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2906D" w14:textId="77777777" w:rsidR="0022278A" w:rsidRPr="0067183E" w:rsidRDefault="0022278A" w:rsidP="00534034">
      <w:pPr>
        <w:rPr>
          <w:rFonts w:ascii="Calibri" w:hAnsi="Calibri" w:cs="Calibri"/>
        </w:rPr>
      </w:pPr>
    </w:p>
    <w:p w14:paraId="67069722" w14:textId="408C80C7" w:rsidR="0022278A" w:rsidRPr="0067183E" w:rsidRDefault="009C3CFC" w:rsidP="00534034">
      <w:pPr>
        <w:rPr>
          <w:rFonts w:ascii="Calibri" w:hAnsi="Calibri" w:cs="Calibri"/>
          <w:b/>
          <w:bCs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t>CAFMWORLD</w:t>
      </w:r>
      <w:r w:rsidR="00504C6C" w:rsidRPr="0067183E">
        <w:rPr>
          <w:rFonts w:ascii="Calibri" w:hAnsi="Calibri" w:cs="Calibri"/>
          <w:b/>
          <w:bCs/>
          <w:shd w:val="clear" w:color="auto" w:fill="FFFFFF"/>
        </w:rPr>
        <w:t xml:space="preserve"> 202</w:t>
      </w:r>
      <w:r w:rsidR="005F45BD">
        <w:rPr>
          <w:rFonts w:ascii="Calibri" w:hAnsi="Calibri" w:cs="Calibri"/>
          <w:b/>
          <w:bCs/>
          <w:shd w:val="clear" w:color="auto" w:fill="FFFFFF"/>
        </w:rPr>
        <w:t>6</w:t>
      </w:r>
    </w:p>
    <w:p w14:paraId="7E3370B4" w14:textId="58FBACC6" w:rsidR="00A10B1F" w:rsidRDefault="00631688" w:rsidP="00631688">
      <w:pPr>
        <w:rPr>
          <w:rFonts w:ascii="Calibri" w:hAnsi="Calibri" w:cs="Calibri"/>
        </w:rPr>
      </w:pPr>
      <w:r w:rsidRPr="00631688">
        <w:rPr>
          <w:rFonts w:ascii="Calibri" w:hAnsi="Calibri" w:cs="Calibri"/>
        </w:rPr>
        <w:t>Die CAFMWORLD</w:t>
      </w:r>
      <w:r w:rsidR="008B3508">
        <w:rPr>
          <w:rFonts w:ascii="Calibri" w:hAnsi="Calibri" w:cs="Calibri"/>
        </w:rPr>
        <w:t>, durchgeführt in Kooperation mit</w:t>
      </w:r>
      <w:r w:rsidR="005F45BD">
        <w:rPr>
          <w:rFonts w:ascii="Calibri" w:hAnsi="Calibri" w:cs="Calibri"/>
        </w:rPr>
        <w:t xml:space="preserve"> dem</w:t>
      </w:r>
      <w:r w:rsidRPr="00631688">
        <w:rPr>
          <w:rFonts w:ascii="Calibri" w:hAnsi="Calibri" w:cs="Calibri"/>
        </w:rPr>
        <w:t xml:space="preserve"> CAFM RING</w:t>
      </w:r>
      <w:r w:rsidR="005F45BD">
        <w:rPr>
          <w:rFonts w:ascii="Calibri" w:hAnsi="Calibri" w:cs="Calibri"/>
        </w:rPr>
        <w:t xml:space="preserve"> e.V.</w:t>
      </w:r>
      <w:r w:rsidRPr="00631688">
        <w:rPr>
          <w:rFonts w:ascii="Calibri" w:hAnsi="Calibri" w:cs="Calibri"/>
        </w:rPr>
        <w:t xml:space="preserve"> und </w:t>
      </w:r>
      <w:proofErr w:type="spellStart"/>
      <w:r w:rsidRPr="00631688">
        <w:rPr>
          <w:rFonts w:ascii="Calibri" w:hAnsi="Calibri" w:cs="Calibri"/>
        </w:rPr>
        <w:t>gefma</w:t>
      </w:r>
      <w:proofErr w:type="spellEnd"/>
      <w:r w:rsidR="008B3508">
        <w:rPr>
          <w:rFonts w:ascii="Calibri" w:hAnsi="Calibri" w:cs="Calibri"/>
        </w:rPr>
        <w:t>,</w:t>
      </w:r>
      <w:r w:rsidRPr="00631688">
        <w:rPr>
          <w:rFonts w:ascii="Calibri" w:hAnsi="Calibri" w:cs="Calibri"/>
        </w:rPr>
        <w:t xml:space="preserve"> </w:t>
      </w:r>
      <w:r w:rsidR="006E6669">
        <w:rPr>
          <w:rFonts w:ascii="Calibri" w:hAnsi="Calibri" w:cs="Calibri"/>
        </w:rPr>
        <w:t>ist</w:t>
      </w:r>
      <w:r w:rsidRPr="00631688">
        <w:rPr>
          <w:rFonts w:ascii="Calibri" w:hAnsi="Calibri" w:cs="Calibri"/>
        </w:rPr>
        <w:t xml:space="preserve"> der Treffpunkt</w:t>
      </w:r>
      <w:r w:rsidR="000F7D59">
        <w:rPr>
          <w:rFonts w:ascii="Calibri" w:hAnsi="Calibri" w:cs="Calibri"/>
        </w:rPr>
        <w:t xml:space="preserve"> </w:t>
      </w:r>
      <w:r w:rsidRPr="00631688">
        <w:rPr>
          <w:rFonts w:ascii="Calibri" w:hAnsi="Calibri" w:cs="Calibri"/>
        </w:rPr>
        <w:t>zur Digitalisierung der Facility Management</w:t>
      </w:r>
      <w:r>
        <w:rPr>
          <w:rFonts w:ascii="Calibri" w:hAnsi="Calibri" w:cs="Calibri"/>
        </w:rPr>
        <w:t xml:space="preserve"> und Immobilienb</w:t>
      </w:r>
      <w:r w:rsidRPr="00631688">
        <w:rPr>
          <w:rFonts w:ascii="Calibri" w:hAnsi="Calibri" w:cs="Calibri"/>
        </w:rPr>
        <w:t>ranche</w:t>
      </w:r>
      <w:r w:rsidR="00D42713">
        <w:rPr>
          <w:rFonts w:ascii="Calibri" w:hAnsi="Calibri" w:cs="Calibri"/>
        </w:rPr>
        <w:t>n</w:t>
      </w:r>
      <w:r w:rsidRPr="00631688">
        <w:rPr>
          <w:rFonts w:ascii="Calibri" w:hAnsi="Calibri" w:cs="Calibri"/>
        </w:rPr>
        <w:t xml:space="preserve">. </w:t>
      </w:r>
      <w:r w:rsidR="00324E29">
        <w:rPr>
          <w:rFonts w:ascii="Calibri" w:hAnsi="Calibri" w:cs="Calibri"/>
        </w:rPr>
        <w:t xml:space="preserve">Die </w:t>
      </w:r>
      <w:r w:rsidR="000A2C23">
        <w:rPr>
          <w:rFonts w:ascii="Calibri" w:hAnsi="Calibri" w:cs="Calibri"/>
        </w:rPr>
        <w:t xml:space="preserve">BIM4FM Konferenz, die </w:t>
      </w:r>
      <w:r w:rsidR="00324E29">
        <w:rPr>
          <w:rFonts w:ascii="Calibri" w:hAnsi="Calibri" w:cs="Calibri"/>
        </w:rPr>
        <w:t xml:space="preserve">2022 erstmals </w:t>
      </w:r>
      <w:r w:rsidR="000A2C23">
        <w:rPr>
          <w:rFonts w:ascii="Calibri" w:hAnsi="Calibri" w:cs="Calibri"/>
        </w:rPr>
        <w:t>stattfand,</w:t>
      </w:r>
      <w:r w:rsidR="000F2570">
        <w:rPr>
          <w:rFonts w:ascii="Calibri" w:hAnsi="Calibri" w:cs="Calibri"/>
        </w:rPr>
        <w:t xml:space="preserve"> </w:t>
      </w:r>
      <w:r w:rsidR="000A2C23">
        <w:rPr>
          <w:rFonts w:ascii="Calibri" w:hAnsi="Calibri" w:cs="Calibri"/>
        </w:rPr>
        <w:t>wurde</w:t>
      </w:r>
      <w:r w:rsidR="000F2570">
        <w:rPr>
          <w:rFonts w:ascii="Calibri" w:hAnsi="Calibri" w:cs="Calibri"/>
        </w:rPr>
        <w:t xml:space="preserve"> durch das</w:t>
      </w:r>
      <w:r w:rsidRPr="00631688">
        <w:rPr>
          <w:rFonts w:ascii="Calibri" w:hAnsi="Calibri" w:cs="Calibri"/>
        </w:rPr>
        <w:t xml:space="preserve"> Satellitenevent </w:t>
      </w:r>
      <w:r w:rsidR="000F2570">
        <w:rPr>
          <w:rFonts w:ascii="Calibri" w:hAnsi="Calibri" w:cs="Calibri"/>
        </w:rPr>
        <w:t xml:space="preserve">auf </w:t>
      </w:r>
      <w:r w:rsidRPr="00631688">
        <w:rPr>
          <w:rFonts w:ascii="Calibri" w:hAnsi="Calibri" w:cs="Calibri"/>
        </w:rPr>
        <w:t>der BIM</w:t>
      </w:r>
      <w:r w:rsidR="000F7D59">
        <w:rPr>
          <w:rFonts w:ascii="Calibri" w:hAnsi="Calibri" w:cs="Calibri"/>
        </w:rPr>
        <w:t xml:space="preserve"> World MUNICH </w:t>
      </w:r>
      <w:r w:rsidRPr="00631688">
        <w:rPr>
          <w:rFonts w:ascii="Calibri" w:hAnsi="Calibri" w:cs="Calibri"/>
        </w:rPr>
        <w:t xml:space="preserve">deutlich erweitert und </w:t>
      </w:r>
      <w:r w:rsidR="00C75C36">
        <w:rPr>
          <w:rFonts w:ascii="Calibri" w:hAnsi="Calibri" w:cs="Calibri"/>
        </w:rPr>
        <w:t>beinhaltet</w:t>
      </w:r>
      <w:r w:rsidR="000F7D59">
        <w:rPr>
          <w:rFonts w:ascii="Calibri" w:hAnsi="Calibri" w:cs="Calibri"/>
        </w:rPr>
        <w:t xml:space="preserve"> </w:t>
      </w:r>
      <w:r w:rsidRPr="00631688">
        <w:rPr>
          <w:rFonts w:ascii="Calibri" w:hAnsi="Calibri" w:cs="Calibri"/>
        </w:rPr>
        <w:t>eine eigene Kongressbühne mit einem 2-tägigen</w:t>
      </w:r>
      <w:r w:rsidR="000F7D59">
        <w:rPr>
          <w:rFonts w:ascii="Calibri" w:hAnsi="Calibri" w:cs="Calibri"/>
        </w:rPr>
        <w:t xml:space="preserve"> </w:t>
      </w:r>
      <w:r w:rsidRPr="00631688">
        <w:rPr>
          <w:rFonts w:ascii="Calibri" w:hAnsi="Calibri" w:cs="Calibri"/>
        </w:rPr>
        <w:t>Vollprogramm, zu dem alle Besucher mit</w:t>
      </w:r>
      <w:r w:rsidR="000F7D59">
        <w:rPr>
          <w:rFonts w:ascii="Calibri" w:hAnsi="Calibri" w:cs="Calibri"/>
        </w:rPr>
        <w:t xml:space="preserve"> </w:t>
      </w:r>
      <w:r w:rsidRPr="000F7D59">
        <w:rPr>
          <w:rFonts w:ascii="Calibri" w:hAnsi="Calibri" w:cs="Calibri"/>
        </w:rPr>
        <w:t>einem BIM World MUNICH Congress-Ticket</w:t>
      </w:r>
      <w:r w:rsidR="000F7D59">
        <w:rPr>
          <w:rFonts w:ascii="Calibri" w:hAnsi="Calibri" w:cs="Calibri"/>
        </w:rPr>
        <w:t xml:space="preserve"> </w:t>
      </w:r>
      <w:r w:rsidRPr="00631688">
        <w:rPr>
          <w:rFonts w:ascii="Calibri" w:hAnsi="Calibri" w:cs="Calibri"/>
        </w:rPr>
        <w:t>Zutritt haben.</w:t>
      </w:r>
      <w:r w:rsidR="0057189D">
        <w:rPr>
          <w:rFonts w:ascii="Calibri" w:hAnsi="Calibri" w:cs="Calibri"/>
        </w:rPr>
        <w:t xml:space="preserve"> Auf </w:t>
      </w:r>
      <w:r w:rsidR="000A2C23">
        <w:rPr>
          <w:rFonts w:ascii="Calibri" w:hAnsi="Calibri" w:cs="Calibri"/>
        </w:rPr>
        <w:t>der dezidierten</w:t>
      </w:r>
      <w:r w:rsidR="0057189D">
        <w:rPr>
          <w:rFonts w:ascii="Calibri" w:hAnsi="Calibri" w:cs="Calibri"/>
        </w:rPr>
        <w:t xml:space="preserve"> CAFMWORLD </w:t>
      </w:r>
      <w:r w:rsidR="000A2C23">
        <w:rPr>
          <w:rFonts w:ascii="Calibri" w:hAnsi="Calibri" w:cs="Calibri"/>
        </w:rPr>
        <w:t>Ausstellungsfläche</w:t>
      </w:r>
      <w:r w:rsidR="0057189D">
        <w:rPr>
          <w:rFonts w:ascii="Calibri" w:hAnsi="Calibri" w:cs="Calibri"/>
        </w:rPr>
        <w:t xml:space="preserve"> </w:t>
      </w:r>
      <w:r w:rsidR="00186CC7">
        <w:rPr>
          <w:rFonts w:ascii="Calibri" w:hAnsi="Calibri" w:cs="Calibri"/>
        </w:rPr>
        <w:t>präsentieren sich Unternehmen aus der FM- und Immobilienwelt</w:t>
      </w:r>
      <w:r w:rsidR="00D42713">
        <w:rPr>
          <w:rFonts w:ascii="Calibri" w:hAnsi="Calibri" w:cs="Calibri"/>
        </w:rPr>
        <w:t xml:space="preserve"> und</w:t>
      </w:r>
      <w:r w:rsidR="000A2C23">
        <w:rPr>
          <w:rFonts w:ascii="Calibri" w:hAnsi="Calibri" w:cs="Calibri"/>
        </w:rPr>
        <w:t xml:space="preserve"> </w:t>
      </w:r>
      <w:r w:rsidR="00186CC7">
        <w:rPr>
          <w:rFonts w:ascii="Calibri" w:hAnsi="Calibri" w:cs="Calibri"/>
        </w:rPr>
        <w:t xml:space="preserve">auf der angrenzenden </w:t>
      </w:r>
      <w:proofErr w:type="spellStart"/>
      <w:r w:rsidR="00186CC7">
        <w:rPr>
          <w:rFonts w:ascii="Calibri" w:hAnsi="Calibri" w:cs="Calibri"/>
        </w:rPr>
        <w:t>Breakout</w:t>
      </w:r>
      <w:proofErr w:type="spellEnd"/>
      <w:r w:rsidR="00186CC7">
        <w:rPr>
          <w:rFonts w:ascii="Calibri" w:hAnsi="Calibri" w:cs="Calibri"/>
        </w:rPr>
        <w:t xml:space="preserve"> Session Bühne finden </w:t>
      </w:r>
      <w:r w:rsidR="00D4089E">
        <w:rPr>
          <w:rFonts w:ascii="Calibri" w:hAnsi="Calibri" w:cs="Calibri"/>
        </w:rPr>
        <w:t>anwendungsbezogene Produktpräsentationen statt.</w:t>
      </w:r>
    </w:p>
    <w:p w14:paraId="2535EDB7" w14:textId="77777777" w:rsidR="00631688" w:rsidRDefault="00631688" w:rsidP="00534034">
      <w:pPr>
        <w:rPr>
          <w:rFonts w:ascii="Calibri" w:hAnsi="Calibri" w:cs="Calibri"/>
        </w:rPr>
      </w:pPr>
    </w:p>
    <w:p w14:paraId="37997677" w14:textId="45DE3036" w:rsidR="00150A5A" w:rsidRDefault="00150A5A" w:rsidP="00534034">
      <w:pPr>
        <w:rPr>
          <w:rFonts w:ascii="Calibri" w:hAnsi="Calibri" w:cs="Calibri"/>
        </w:rPr>
      </w:pPr>
      <w:r w:rsidRPr="0067183E">
        <w:rPr>
          <w:rFonts w:ascii="Calibri" w:hAnsi="Calibri" w:cs="Calibri"/>
        </w:rPr>
        <w:t xml:space="preserve">Seit 2016 ist die BIM World MUNICH </w:t>
      </w:r>
      <w:r w:rsidR="00E90997">
        <w:rPr>
          <w:rFonts w:ascii="Calibri" w:hAnsi="Calibri" w:cs="Calibri"/>
        </w:rPr>
        <w:t>d</w:t>
      </w:r>
      <w:r w:rsidR="009378A7" w:rsidRPr="009378A7">
        <w:rPr>
          <w:rFonts w:ascii="Calibri" w:hAnsi="Calibri" w:cs="Calibri"/>
        </w:rPr>
        <w:t>ie internationale Plattform für die Digitalisierung der Bau-, Immobilien- und Facility Management Industrien</w:t>
      </w:r>
      <w:r w:rsidRPr="0067183E">
        <w:rPr>
          <w:rFonts w:ascii="Calibri" w:hAnsi="Calibri" w:cs="Calibri"/>
        </w:rPr>
        <w:t xml:space="preserve">. Die jährlich in München stattfindende Veranstaltung setzt sich zusammen aus einem 2-tägigen internationalen Kongress auf </w:t>
      </w:r>
      <w:r w:rsidR="008D464B">
        <w:rPr>
          <w:rFonts w:ascii="Calibri" w:hAnsi="Calibri" w:cs="Calibri"/>
        </w:rPr>
        <w:t>vier</w:t>
      </w:r>
      <w:r w:rsidRPr="0067183E">
        <w:rPr>
          <w:rFonts w:ascii="Calibri" w:hAnsi="Calibri" w:cs="Calibri"/>
        </w:rPr>
        <w:t xml:space="preserve"> Bühnen und einer Messe mit integrierten offenen Foren, sowie der BIM Town Innovation Area mit Pitch-Sessions und der Verleihung des Smart Building Smart Construction Innovation World Cup® Awards. Mit über 8.</w:t>
      </w:r>
      <w:r w:rsidR="005768E2">
        <w:rPr>
          <w:rFonts w:ascii="Calibri" w:hAnsi="Calibri" w:cs="Calibri"/>
        </w:rPr>
        <w:t>5</w:t>
      </w:r>
      <w:r w:rsidRPr="0067183E">
        <w:rPr>
          <w:rFonts w:ascii="Calibri" w:hAnsi="Calibri" w:cs="Calibri"/>
        </w:rPr>
        <w:t xml:space="preserve">00 Key Playern der Branche, sowie zahlreichen innovativen Start-Ups und über </w:t>
      </w:r>
      <w:r w:rsidR="005768E2">
        <w:rPr>
          <w:rFonts w:ascii="Calibri" w:hAnsi="Calibri" w:cs="Calibri"/>
        </w:rPr>
        <w:t>300</w:t>
      </w:r>
      <w:r w:rsidRPr="0067183E">
        <w:rPr>
          <w:rFonts w:ascii="Calibri" w:hAnsi="Calibri" w:cs="Calibri"/>
        </w:rPr>
        <w:t xml:space="preserve"> Referenten bringt die BIM World MUNICH das gesamte BIM Ökosystem zusammen und ist DER Treffpunkt aller beteiligten Branchenakteure.</w:t>
      </w:r>
    </w:p>
    <w:p w14:paraId="11117139" w14:textId="77777777" w:rsidR="00534034" w:rsidRPr="0067183E" w:rsidRDefault="00534034" w:rsidP="00534034">
      <w:pPr>
        <w:rPr>
          <w:rFonts w:ascii="Calibri" w:hAnsi="Calibri" w:cs="Calibri"/>
        </w:rPr>
      </w:pPr>
    </w:p>
    <w:p w14:paraId="1562905F" w14:textId="198229F0" w:rsidR="00150A5A" w:rsidRPr="000A2C23" w:rsidRDefault="00150A5A" w:rsidP="00534034">
      <w:pPr>
        <w:rPr>
          <w:rFonts w:ascii="Calibri" w:hAnsi="Calibri" w:cs="Calibri"/>
          <w:lang w:val="en-GB"/>
        </w:rPr>
      </w:pPr>
      <w:r w:rsidRPr="0067183E">
        <w:rPr>
          <w:rFonts w:ascii="Calibri" w:hAnsi="Calibri" w:cs="Calibri"/>
        </w:rPr>
        <w:t xml:space="preserve">Die </w:t>
      </w:r>
      <w:r w:rsidR="00721A7C">
        <w:rPr>
          <w:rFonts w:ascii="Calibri" w:hAnsi="Calibri" w:cs="Calibri"/>
        </w:rPr>
        <w:t>C</w:t>
      </w:r>
      <w:r w:rsidR="00F02F13">
        <w:rPr>
          <w:rFonts w:ascii="Calibri" w:hAnsi="Calibri" w:cs="Calibri"/>
        </w:rPr>
        <w:t>A</w:t>
      </w:r>
      <w:r w:rsidR="00721A7C">
        <w:rPr>
          <w:rFonts w:ascii="Calibri" w:hAnsi="Calibri" w:cs="Calibri"/>
        </w:rPr>
        <w:t xml:space="preserve">FMWORLD findet im Rahmen der </w:t>
      </w:r>
      <w:r w:rsidR="005768E2">
        <w:rPr>
          <w:rFonts w:ascii="Calibri" w:hAnsi="Calibri" w:cs="Calibri"/>
        </w:rPr>
        <w:t>10</w:t>
      </w:r>
      <w:r w:rsidRPr="0067183E">
        <w:rPr>
          <w:rFonts w:ascii="Calibri" w:hAnsi="Calibri" w:cs="Calibri"/>
        </w:rPr>
        <w:t xml:space="preserve">. BIM World MUNICH vom </w:t>
      </w:r>
      <w:r w:rsidRPr="00F02F13">
        <w:rPr>
          <w:rFonts w:ascii="Calibri" w:hAnsi="Calibri" w:cs="Calibri"/>
          <w:b/>
          <w:bCs/>
        </w:rPr>
        <w:t>2</w:t>
      </w:r>
      <w:r w:rsidR="005768E2">
        <w:rPr>
          <w:rFonts w:ascii="Calibri" w:hAnsi="Calibri" w:cs="Calibri"/>
          <w:b/>
          <w:bCs/>
        </w:rPr>
        <w:t>4</w:t>
      </w:r>
      <w:r w:rsidRPr="00F02F13">
        <w:rPr>
          <w:rFonts w:ascii="Calibri" w:hAnsi="Calibri" w:cs="Calibri"/>
          <w:b/>
          <w:bCs/>
        </w:rPr>
        <w:t>. bis 2</w:t>
      </w:r>
      <w:r w:rsidR="005768E2">
        <w:rPr>
          <w:rFonts w:ascii="Calibri" w:hAnsi="Calibri" w:cs="Calibri"/>
          <w:b/>
          <w:bCs/>
        </w:rPr>
        <w:t>5</w:t>
      </w:r>
      <w:r w:rsidRPr="00F02F13">
        <w:rPr>
          <w:rFonts w:ascii="Calibri" w:hAnsi="Calibri" w:cs="Calibri"/>
          <w:b/>
          <w:bCs/>
        </w:rPr>
        <w:t xml:space="preserve">. </w:t>
      </w:r>
      <w:r w:rsidRPr="000A2C23">
        <w:rPr>
          <w:rFonts w:ascii="Calibri" w:hAnsi="Calibri" w:cs="Calibri"/>
          <w:b/>
          <w:bCs/>
          <w:lang w:val="en-GB"/>
        </w:rPr>
        <w:t>November 202</w:t>
      </w:r>
      <w:r w:rsidR="005768E2">
        <w:rPr>
          <w:rFonts w:ascii="Calibri" w:hAnsi="Calibri" w:cs="Calibri"/>
          <w:b/>
          <w:bCs/>
          <w:lang w:val="en-GB"/>
        </w:rPr>
        <w:t>6</w:t>
      </w:r>
      <w:r w:rsidRPr="000A2C23">
        <w:rPr>
          <w:rFonts w:ascii="Calibri" w:hAnsi="Calibri" w:cs="Calibri"/>
          <w:lang w:val="en-GB"/>
        </w:rPr>
        <w:t xml:space="preserve"> </w:t>
      </w:r>
      <w:proofErr w:type="spellStart"/>
      <w:r w:rsidRPr="000A2C23">
        <w:rPr>
          <w:rFonts w:ascii="Calibri" w:hAnsi="Calibri" w:cs="Calibri"/>
          <w:lang w:val="en-GB"/>
        </w:rPr>
        <w:t>im</w:t>
      </w:r>
      <w:proofErr w:type="spellEnd"/>
      <w:r w:rsidRPr="000A2C23">
        <w:rPr>
          <w:rFonts w:ascii="Calibri" w:hAnsi="Calibri" w:cs="Calibri"/>
          <w:lang w:val="en-GB"/>
        </w:rPr>
        <w:t xml:space="preserve"> ICM – International Congress </w:t>
      </w:r>
      <w:proofErr w:type="spellStart"/>
      <w:r w:rsidRPr="000A2C23">
        <w:rPr>
          <w:rFonts w:ascii="Calibri" w:hAnsi="Calibri" w:cs="Calibri"/>
          <w:lang w:val="en-GB"/>
        </w:rPr>
        <w:t>Center</w:t>
      </w:r>
      <w:proofErr w:type="spellEnd"/>
      <w:r w:rsidRPr="000A2C23">
        <w:rPr>
          <w:rFonts w:ascii="Calibri" w:hAnsi="Calibri" w:cs="Calibri"/>
          <w:lang w:val="en-GB"/>
        </w:rPr>
        <w:t xml:space="preserve"> Messe München </w:t>
      </w:r>
      <w:proofErr w:type="spellStart"/>
      <w:r w:rsidRPr="000A2C23">
        <w:rPr>
          <w:rFonts w:ascii="Calibri" w:hAnsi="Calibri" w:cs="Calibri"/>
          <w:lang w:val="en-GB"/>
        </w:rPr>
        <w:t>statt</w:t>
      </w:r>
      <w:proofErr w:type="spellEnd"/>
      <w:r w:rsidRPr="000A2C23">
        <w:rPr>
          <w:rFonts w:ascii="Calibri" w:hAnsi="Calibri" w:cs="Calibri"/>
          <w:lang w:val="en-GB"/>
        </w:rPr>
        <w:t>.</w:t>
      </w:r>
    </w:p>
    <w:p w14:paraId="359B6788" w14:textId="13200CCA" w:rsidR="0067183E" w:rsidRPr="000A2C23" w:rsidRDefault="0067183E" w:rsidP="00534034">
      <w:pPr>
        <w:rPr>
          <w:rFonts w:ascii="Calibri" w:hAnsi="Calibri" w:cs="Calibri"/>
          <w:lang w:val="en-GB"/>
        </w:rPr>
      </w:pPr>
      <w:hyperlink r:id="rId9" w:history="1">
        <w:r w:rsidR="005768E2">
          <w:rPr>
            <w:rStyle w:val="Hyperlink"/>
            <w:rFonts w:ascii="Calibri" w:hAnsi="Calibri" w:cs="Calibri"/>
            <w:lang w:val="en-GB"/>
          </w:rPr>
          <w:t>www.cafm-world.de</w:t>
        </w:r>
      </w:hyperlink>
    </w:p>
    <w:p w14:paraId="1C3C99E2" w14:textId="77777777" w:rsidR="0067183E" w:rsidRPr="000A2C23" w:rsidRDefault="0067183E" w:rsidP="00534034">
      <w:pPr>
        <w:rPr>
          <w:rFonts w:ascii="Calibri" w:hAnsi="Calibri" w:cs="Calibri"/>
          <w:lang w:val="en-GB"/>
        </w:rPr>
      </w:pPr>
    </w:p>
    <w:p w14:paraId="6E7C210E" w14:textId="77777777" w:rsidR="00AA26C9" w:rsidRPr="000A2C23" w:rsidRDefault="00AA26C9" w:rsidP="00534034">
      <w:pPr>
        <w:rPr>
          <w:rFonts w:ascii="Calibri" w:hAnsi="Calibri" w:cs="Calibri"/>
          <w:lang w:val="en-GB"/>
        </w:rPr>
      </w:pPr>
    </w:p>
    <w:p w14:paraId="33B8453B" w14:textId="7A23DEA9" w:rsidR="000A2C23" w:rsidRPr="000A2C23" w:rsidRDefault="000A2C23" w:rsidP="000A2C23">
      <w:pPr>
        <w:rPr>
          <w:rFonts w:ascii="Calibri" w:hAnsi="Calibri" w:cs="Calibri"/>
          <w:b/>
          <w:bCs/>
          <w:shd w:val="clear" w:color="auto" w:fill="FFFFFF"/>
          <w:lang w:val="en-GB"/>
        </w:rPr>
      </w:pPr>
      <w:r w:rsidRPr="000A2C23">
        <w:rPr>
          <w:rFonts w:ascii="Calibri" w:hAnsi="Calibri" w:cs="Calibri"/>
          <w:b/>
          <w:bCs/>
          <w:shd w:val="clear" w:color="auto" w:fill="FFFFFF"/>
          <w:lang w:val="en-GB"/>
        </w:rPr>
        <w:t>CAFMWORLD 202</w:t>
      </w:r>
      <w:r w:rsidR="005768E2">
        <w:rPr>
          <w:rFonts w:ascii="Calibri" w:hAnsi="Calibri" w:cs="Calibri"/>
          <w:b/>
          <w:bCs/>
          <w:shd w:val="clear" w:color="auto" w:fill="FFFFFF"/>
          <w:lang w:val="en-GB"/>
        </w:rPr>
        <w:t>6</w:t>
      </w:r>
    </w:p>
    <w:p w14:paraId="3F44BD7A" w14:textId="2051589D" w:rsidR="000A2C23" w:rsidRDefault="000A2C23" w:rsidP="000A2C23">
      <w:pPr>
        <w:rPr>
          <w:rFonts w:ascii="Calibri" w:hAnsi="Calibri" w:cs="Calibri"/>
          <w:lang w:val="en-GB"/>
        </w:rPr>
      </w:pPr>
      <w:r w:rsidRPr="000A2C23">
        <w:rPr>
          <w:rFonts w:ascii="Calibri" w:hAnsi="Calibri" w:cs="Calibri"/>
          <w:lang w:val="en-GB"/>
        </w:rPr>
        <w:t>CAFMWORLD</w:t>
      </w:r>
      <w:r w:rsidR="000E2281">
        <w:rPr>
          <w:rFonts w:ascii="Calibri" w:hAnsi="Calibri" w:cs="Calibri"/>
          <w:lang w:val="en-GB"/>
        </w:rPr>
        <w:t xml:space="preserve">, organized in cooperation with CAFM RING and </w:t>
      </w:r>
      <w:proofErr w:type="spellStart"/>
      <w:r w:rsidR="000E2281">
        <w:rPr>
          <w:rFonts w:ascii="Calibri" w:hAnsi="Calibri" w:cs="Calibri"/>
          <w:lang w:val="en-GB"/>
        </w:rPr>
        <w:t>gefma</w:t>
      </w:r>
      <w:proofErr w:type="spellEnd"/>
      <w:r w:rsidR="000E2281">
        <w:rPr>
          <w:rFonts w:ascii="Calibri" w:hAnsi="Calibri" w:cs="Calibri"/>
          <w:lang w:val="en-GB"/>
        </w:rPr>
        <w:t>,</w:t>
      </w:r>
      <w:r w:rsidRPr="000A2C23">
        <w:rPr>
          <w:rFonts w:ascii="Calibri" w:hAnsi="Calibri" w:cs="Calibri"/>
          <w:lang w:val="en-GB"/>
        </w:rPr>
        <w:t xml:space="preserve"> is the key event for the digitalization of the facility management and real estate industr</w:t>
      </w:r>
      <w:r w:rsidR="003E28C4">
        <w:rPr>
          <w:rFonts w:ascii="Calibri" w:hAnsi="Calibri" w:cs="Calibri"/>
          <w:lang w:val="en-GB"/>
        </w:rPr>
        <w:t>ies</w:t>
      </w:r>
      <w:r w:rsidRPr="000A2C23">
        <w:rPr>
          <w:rFonts w:ascii="Calibri" w:hAnsi="Calibri" w:cs="Calibri"/>
          <w:lang w:val="en-GB"/>
        </w:rPr>
        <w:t>. The BIM4FM Conference, first held in 2022, has been significantly expanded through the satellite event at BIM World MUNICH. It now features a</w:t>
      </w:r>
      <w:r>
        <w:rPr>
          <w:rFonts w:ascii="Calibri" w:hAnsi="Calibri" w:cs="Calibri"/>
          <w:lang w:val="en-GB"/>
        </w:rPr>
        <w:t xml:space="preserve">n </w:t>
      </w:r>
      <w:r w:rsidR="00F148FD">
        <w:rPr>
          <w:rFonts w:ascii="Calibri" w:hAnsi="Calibri" w:cs="Calibri"/>
          <w:lang w:val="en-GB"/>
        </w:rPr>
        <w:t>own</w:t>
      </w:r>
      <w:r>
        <w:rPr>
          <w:rFonts w:ascii="Calibri" w:hAnsi="Calibri" w:cs="Calibri"/>
          <w:lang w:val="en-GB"/>
        </w:rPr>
        <w:t xml:space="preserve"> </w:t>
      </w:r>
      <w:r w:rsidRPr="000A2C23">
        <w:rPr>
          <w:rFonts w:ascii="Calibri" w:hAnsi="Calibri" w:cs="Calibri"/>
          <w:lang w:val="en-GB"/>
        </w:rPr>
        <w:t xml:space="preserve">congress stage with a two-day program, accessible to all visitors with a BIM World MUNICH Congress ticket. On the dedicated CAFMWORLD exhibition area, companies from the FM and real estate </w:t>
      </w:r>
      <w:r w:rsidR="00F148FD">
        <w:rPr>
          <w:rFonts w:ascii="Calibri" w:hAnsi="Calibri" w:cs="Calibri"/>
          <w:lang w:val="en-GB"/>
        </w:rPr>
        <w:t>industries</w:t>
      </w:r>
      <w:r w:rsidRPr="000A2C23">
        <w:rPr>
          <w:rFonts w:ascii="Calibri" w:hAnsi="Calibri" w:cs="Calibri"/>
          <w:lang w:val="en-GB"/>
        </w:rPr>
        <w:t xml:space="preserve"> showcase their solutions, while the adjacent Breakout Session Stage hosts application-oriented product presentations.</w:t>
      </w:r>
    </w:p>
    <w:p w14:paraId="752BA72F" w14:textId="77777777" w:rsidR="000A2C23" w:rsidRPr="000A2C23" w:rsidRDefault="000A2C23" w:rsidP="000A2C23">
      <w:pPr>
        <w:rPr>
          <w:rFonts w:ascii="Calibri" w:hAnsi="Calibri" w:cs="Calibri"/>
          <w:lang w:val="en-GB"/>
        </w:rPr>
      </w:pPr>
    </w:p>
    <w:p w14:paraId="4B25D161" w14:textId="1115B4FA" w:rsidR="000A2C23" w:rsidRDefault="000A2C23" w:rsidP="000A2C23">
      <w:pPr>
        <w:rPr>
          <w:rFonts w:ascii="Calibri" w:hAnsi="Calibri" w:cs="Calibri"/>
          <w:lang w:val="en-GB"/>
        </w:rPr>
      </w:pPr>
      <w:r w:rsidRPr="000A2C23">
        <w:rPr>
          <w:rFonts w:ascii="Calibri" w:hAnsi="Calibri" w:cs="Calibri"/>
          <w:lang w:val="en-GB"/>
        </w:rPr>
        <w:t xml:space="preserve">Since 2016, BIM World MUNICH has been the international platform for digitalization in the construction, real estate, and facility management industries. The annual event in Munich consists of a two-day international congress across </w:t>
      </w:r>
      <w:r w:rsidR="008D464B">
        <w:rPr>
          <w:rFonts w:ascii="Calibri" w:hAnsi="Calibri" w:cs="Calibri"/>
          <w:lang w:val="en-GB"/>
        </w:rPr>
        <w:t>four</w:t>
      </w:r>
      <w:r w:rsidRPr="000A2C23">
        <w:rPr>
          <w:rFonts w:ascii="Calibri" w:hAnsi="Calibri" w:cs="Calibri"/>
          <w:lang w:val="en-GB"/>
        </w:rPr>
        <w:t xml:space="preserve"> stages, an exhibition with integrated open forums, and the BIM Town Innovation Area, featuring pitch sessions and the presentation of the Smart Building Smart Construction Innovation World Cup® Award. With over 8,</w:t>
      </w:r>
      <w:r w:rsidR="005768E2">
        <w:rPr>
          <w:rFonts w:ascii="Calibri" w:hAnsi="Calibri" w:cs="Calibri"/>
          <w:lang w:val="en-GB"/>
        </w:rPr>
        <w:t>5</w:t>
      </w:r>
      <w:r w:rsidRPr="000A2C23">
        <w:rPr>
          <w:rFonts w:ascii="Calibri" w:hAnsi="Calibri" w:cs="Calibri"/>
          <w:lang w:val="en-GB"/>
        </w:rPr>
        <w:t xml:space="preserve">00 key industry players, numerous innovative startups, and more than </w:t>
      </w:r>
      <w:r w:rsidR="005768E2">
        <w:rPr>
          <w:rFonts w:ascii="Calibri" w:hAnsi="Calibri" w:cs="Calibri"/>
          <w:lang w:val="en-GB"/>
        </w:rPr>
        <w:t>300</w:t>
      </w:r>
      <w:r w:rsidRPr="000A2C23">
        <w:rPr>
          <w:rFonts w:ascii="Calibri" w:hAnsi="Calibri" w:cs="Calibri"/>
          <w:lang w:val="en-GB"/>
        </w:rPr>
        <w:t xml:space="preserve"> speakers, BIM World MUNICH brings together the entire BIM ecosystem and serves as THE meeting point for all industry stakeholders.</w:t>
      </w:r>
    </w:p>
    <w:p w14:paraId="5AD6DCCA" w14:textId="77777777" w:rsidR="008A011A" w:rsidRDefault="008A011A" w:rsidP="00534034">
      <w:pPr>
        <w:rPr>
          <w:rFonts w:ascii="Calibri" w:hAnsi="Calibri" w:cs="Calibri"/>
          <w:lang w:val="en-GB"/>
        </w:rPr>
      </w:pPr>
    </w:p>
    <w:p w14:paraId="26520A60" w14:textId="043AFA32" w:rsidR="0067183E" w:rsidRDefault="000A2C23" w:rsidP="00534034">
      <w:pPr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</w:pPr>
      <w:r w:rsidRPr="000A2C23">
        <w:rPr>
          <w:rFonts w:ascii="Calibri" w:hAnsi="Calibri" w:cs="Calibri"/>
          <w:lang w:val="en-GB"/>
        </w:rPr>
        <w:t xml:space="preserve">CAFMWORLD will take place as part of the </w:t>
      </w:r>
      <w:r w:rsidR="005768E2">
        <w:rPr>
          <w:rFonts w:ascii="Calibri" w:hAnsi="Calibri" w:cs="Calibri"/>
          <w:lang w:val="en-GB"/>
        </w:rPr>
        <w:t>10</w:t>
      </w:r>
      <w:r w:rsidRPr="000A2C23">
        <w:rPr>
          <w:rFonts w:ascii="Calibri" w:hAnsi="Calibri" w:cs="Calibri"/>
          <w:lang w:val="en-GB"/>
        </w:rPr>
        <w:t>th BIM World MUNICH from November 2</w:t>
      </w:r>
      <w:r w:rsidR="005768E2">
        <w:rPr>
          <w:rFonts w:ascii="Calibri" w:hAnsi="Calibri" w:cs="Calibri"/>
          <w:lang w:val="en-GB"/>
        </w:rPr>
        <w:t>4</w:t>
      </w:r>
      <w:r w:rsidRPr="000A2C23">
        <w:rPr>
          <w:rFonts w:ascii="Calibri" w:hAnsi="Calibri" w:cs="Calibri"/>
          <w:lang w:val="en-GB"/>
        </w:rPr>
        <w:t xml:space="preserve"> to 2</w:t>
      </w:r>
      <w:r w:rsidR="005768E2">
        <w:rPr>
          <w:rFonts w:ascii="Calibri" w:hAnsi="Calibri" w:cs="Calibri"/>
          <w:lang w:val="en-GB"/>
        </w:rPr>
        <w:t>5</w:t>
      </w:r>
      <w:r w:rsidRPr="000A2C23">
        <w:rPr>
          <w:rFonts w:ascii="Calibri" w:hAnsi="Calibri" w:cs="Calibri"/>
          <w:lang w:val="en-GB"/>
        </w:rPr>
        <w:t>, 202</w:t>
      </w:r>
      <w:r w:rsidR="005768E2">
        <w:rPr>
          <w:rFonts w:ascii="Calibri" w:hAnsi="Calibri" w:cs="Calibri"/>
          <w:lang w:val="en-GB"/>
        </w:rPr>
        <w:t>6</w:t>
      </w:r>
      <w:r w:rsidRPr="000A2C23">
        <w:rPr>
          <w:rFonts w:ascii="Calibri" w:hAnsi="Calibri" w:cs="Calibri"/>
          <w:lang w:val="en-GB"/>
        </w:rPr>
        <w:t xml:space="preserve">, at the ICM – International Congress </w:t>
      </w:r>
      <w:proofErr w:type="spellStart"/>
      <w:r w:rsidRPr="000A2C23">
        <w:rPr>
          <w:rFonts w:ascii="Calibri" w:hAnsi="Calibri" w:cs="Calibri"/>
          <w:lang w:val="en-GB"/>
        </w:rPr>
        <w:t>Center</w:t>
      </w:r>
      <w:proofErr w:type="spellEnd"/>
      <w:r w:rsidRPr="000A2C23">
        <w:rPr>
          <w:rFonts w:ascii="Calibri" w:hAnsi="Calibri" w:cs="Calibri"/>
          <w:lang w:val="en-GB"/>
        </w:rPr>
        <w:t xml:space="preserve"> Messe München.</w:t>
      </w:r>
    </w:p>
    <w:p w14:paraId="2C75BA91" w14:textId="36268B93" w:rsidR="00534034" w:rsidRPr="0067183E" w:rsidRDefault="005768E2" w:rsidP="00534034">
      <w:pPr>
        <w:rPr>
          <w:rFonts w:ascii="Calibri" w:eastAsia="Times New Roman" w:hAnsi="Calibri" w:cs="Calibri"/>
          <w:color w:val="1F1F1F"/>
          <w:kern w:val="0"/>
          <w:lang w:val="en-GB" w:eastAsia="de-DE"/>
          <w14:ligatures w14:val="none"/>
        </w:rPr>
      </w:pPr>
      <w:hyperlink r:id="rId10" w:history="1">
        <w:r w:rsidRPr="00D31FD3">
          <w:rPr>
            <w:rStyle w:val="Hyperlink"/>
            <w:rFonts w:ascii="Calibri" w:eastAsia="Times New Roman" w:hAnsi="Calibri" w:cs="Calibri"/>
            <w:kern w:val="0"/>
            <w:lang w:val="en-GB" w:eastAsia="de-DE"/>
            <w14:ligatures w14:val="none"/>
          </w:rPr>
          <w:t>www.cafm-world.de</w:t>
        </w:r>
      </w:hyperlink>
      <w:r>
        <w:rPr>
          <w:rFonts w:ascii="Calibri" w:eastAsia="Times New Roman" w:hAnsi="Calibri" w:cs="Calibri"/>
          <w:kern w:val="0"/>
          <w:lang w:val="en-GB" w:eastAsia="de-DE"/>
          <w14:ligatures w14:val="none"/>
        </w:rPr>
        <w:t xml:space="preserve"> </w:t>
      </w:r>
    </w:p>
    <w:sectPr w:rsidR="00534034" w:rsidRPr="0067183E" w:rsidSect="00F02F13">
      <w:headerReference w:type="default" r:id="rId11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D7CCC" w14:textId="77777777" w:rsidR="0077304F" w:rsidRDefault="0077304F" w:rsidP="0022278A">
      <w:r>
        <w:separator/>
      </w:r>
    </w:p>
  </w:endnote>
  <w:endnote w:type="continuationSeparator" w:id="0">
    <w:p w14:paraId="244E6320" w14:textId="77777777" w:rsidR="0077304F" w:rsidRDefault="0077304F" w:rsidP="0022278A">
      <w:r>
        <w:continuationSeparator/>
      </w:r>
    </w:p>
  </w:endnote>
  <w:endnote w:type="continuationNotice" w:id="1">
    <w:p w14:paraId="4866E3EB" w14:textId="77777777" w:rsidR="0077304F" w:rsidRDefault="00773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720B" w14:textId="77777777" w:rsidR="0077304F" w:rsidRDefault="0077304F" w:rsidP="0022278A">
      <w:r>
        <w:separator/>
      </w:r>
    </w:p>
  </w:footnote>
  <w:footnote w:type="continuationSeparator" w:id="0">
    <w:p w14:paraId="4C816A7C" w14:textId="77777777" w:rsidR="0077304F" w:rsidRDefault="0077304F" w:rsidP="0022278A">
      <w:r>
        <w:continuationSeparator/>
      </w:r>
    </w:p>
  </w:footnote>
  <w:footnote w:type="continuationNotice" w:id="1">
    <w:p w14:paraId="54392419" w14:textId="77777777" w:rsidR="0077304F" w:rsidRDefault="007730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E3FB" w14:textId="6B333BC3" w:rsidR="0022278A" w:rsidRPr="00DB2552" w:rsidRDefault="009C3CFC" w:rsidP="009C3CFC">
    <w:pPr>
      <w:pStyle w:val="Kopfzeile"/>
      <w:rPr>
        <w:rFonts w:ascii="Calibri" w:hAnsi="Calibri" w:cs="Calibri"/>
      </w:rPr>
    </w:pPr>
    <w:r w:rsidRPr="00DB2552">
      <w:rPr>
        <w:rFonts w:ascii="Calibri" w:hAnsi="Calibri" w:cs="Calibri"/>
        <w:noProof/>
      </w:rPr>
      <w:drawing>
        <wp:anchor distT="0" distB="0" distL="114300" distR="114300" simplePos="0" relativeHeight="251658240" behindDoc="0" locked="0" layoutInCell="1" allowOverlap="1" wp14:anchorId="2A5B5007" wp14:editId="1838F99C">
          <wp:simplePos x="0" y="0"/>
          <wp:positionH relativeFrom="column">
            <wp:posOffset>3538855</wp:posOffset>
          </wp:positionH>
          <wp:positionV relativeFrom="paragraph">
            <wp:posOffset>-268605</wp:posOffset>
          </wp:positionV>
          <wp:extent cx="2901950" cy="666750"/>
          <wp:effectExtent l="0" t="0" r="0" b="0"/>
          <wp:wrapNone/>
          <wp:docPr id="200427194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19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12BF" w:rsidRPr="00DB2552">
      <w:rPr>
        <w:rFonts w:ascii="Calibri" w:hAnsi="Calibri" w:cs="Calibri"/>
      </w:rPr>
      <w:t>2</w:t>
    </w:r>
    <w:r w:rsidR="005F45BD" w:rsidRPr="00DB2552">
      <w:rPr>
        <w:rFonts w:ascii="Calibri" w:hAnsi="Calibri" w:cs="Calibri"/>
      </w:rPr>
      <w:t>4</w:t>
    </w:r>
    <w:r w:rsidR="00E612BF" w:rsidRPr="00DB2552">
      <w:rPr>
        <w:rFonts w:ascii="Calibri" w:hAnsi="Calibri" w:cs="Calibri"/>
      </w:rPr>
      <w:t>. – 2</w:t>
    </w:r>
    <w:r w:rsidR="005F45BD" w:rsidRPr="00DB2552">
      <w:rPr>
        <w:rFonts w:ascii="Calibri" w:hAnsi="Calibri" w:cs="Calibri"/>
      </w:rPr>
      <w:t>5</w:t>
    </w:r>
    <w:r w:rsidR="00E612BF" w:rsidRPr="00DB2552">
      <w:rPr>
        <w:rFonts w:ascii="Calibri" w:hAnsi="Calibri" w:cs="Calibri"/>
      </w:rPr>
      <w:t>. November 202</w:t>
    </w:r>
    <w:r w:rsidR="005F45BD" w:rsidRPr="00DB2552">
      <w:rPr>
        <w:rFonts w:ascii="Calibri" w:hAnsi="Calibri" w:cs="Calibri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A5A"/>
    <w:rsid w:val="00022648"/>
    <w:rsid w:val="00073562"/>
    <w:rsid w:val="00084633"/>
    <w:rsid w:val="000A2C23"/>
    <w:rsid w:val="000D27A4"/>
    <w:rsid w:val="000E2281"/>
    <w:rsid w:val="000F2570"/>
    <w:rsid w:val="000F7D59"/>
    <w:rsid w:val="001063A3"/>
    <w:rsid w:val="00123CA9"/>
    <w:rsid w:val="00150A5A"/>
    <w:rsid w:val="00186CC7"/>
    <w:rsid w:val="001B412D"/>
    <w:rsid w:val="00200B19"/>
    <w:rsid w:val="0022278A"/>
    <w:rsid w:val="00226C28"/>
    <w:rsid w:val="00324E29"/>
    <w:rsid w:val="00335D5A"/>
    <w:rsid w:val="003E28C4"/>
    <w:rsid w:val="00417053"/>
    <w:rsid w:val="004E2787"/>
    <w:rsid w:val="00504C6C"/>
    <w:rsid w:val="0051525D"/>
    <w:rsid w:val="0053167D"/>
    <w:rsid w:val="00534034"/>
    <w:rsid w:val="0057189D"/>
    <w:rsid w:val="005768E2"/>
    <w:rsid w:val="005F27BD"/>
    <w:rsid w:val="005F4538"/>
    <w:rsid w:val="005F45BD"/>
    <w:rsid w:val="00616236"/>
    <w:rsid w:val="00631688"/>
    <w:rsid w:val="0067183E"/>
    <w:rsid w:val="00675149"/>
    <w:rsid w:val="006C23BF"/>
    <w:rsid w:val="006E6669"/>
    <w:rsid w:val="006F7308"/>
    <w:rsid w:val="00721A7C"/>
    <w:rsid w:val="00740F51"/>
    <w:rsid w:val="0077304F"/>
    <w:rsid w:val="00832D85"/>
    <w:rsid w:val="008A011A"/>
    <w:rsid w:val="008A4AC0"/>
    <w:rsid w:val="008B3508"/>
    <w:rsid w:val="008D464B"/>
    <w:rsid w:val="00924803"/>
    <w:rsid w:val="009378A7"/>
    <w:rsid w:val="00944251"/>
    <w:rsid w:val="009C3CFC"/>
    <w:rsid w:val="009C6407"/>
    <w:rsid w:val="00A10B1F"/>
    <w:rsid w:val="00A300C2"/>
    <w:rsid w:val="00A87B03"/>
    <w:rsid w:val="00AA26C9"/>
    <w:rsid w:val="00AD4131"/>
    <w:rsid w:val="00B200B5"/>
    <w:rsid w:val="00BB3209"/>
    <w:rsid w:val="00C75C36"/>
    <w:rsid w:val="00C82827"/>
    <w:rsid w:val="00D4089E"/>
    <w:rsid w:val="00D42713"/>
    <w:rsid w:val="00DB2552"/>
    <w:rsid w:val="00DD7476"/>
    <w:rsid w:val="00DD7629"/>
    <w:rsid w:val="00E25566"/>
    <w:rsid w:val="00E612BF"/>
    <w:rsid w:val="00E72E53"/>
    <w:rsid w:val="00E90997"/>
    <w:rsid w:val="00F02F13"/>
    <w:rsid w:val="00F148FD"/>
    <w:rsid w:val="00FA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1145"/>
  <w15:chartTrackingRefBased/>
  <w15:docId w15:val="{8B182105-0D65-40C9-903F-1F47F78B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5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5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50A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50A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50A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50A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50A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50A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50A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50A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50A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50A5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50A5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50A5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50A5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50A5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50A5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50A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5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50A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5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50A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50A5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50A5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50A5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50A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50A5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50A5A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50A5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340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34034"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y2iqfc">
    <w:name w:val="y2iqfc"/>
    <w:basedOn w:val="Absatz-Standardschriftart"/>
    <w:rsid w:val="00534034"/>
  </w:style>
  <w:style w:type="paragraph" w:styleId="Kopfzeile">
    <w:name w:val="header"/>
    <w:basedOn w:val="Standard"/>
    <w:link w:val="KopfzeileZchn"/>
    <w:uiPriority w:val="99"/>
    <w:unhideWhenUsed/>
    <w:rsid w:val="0022278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278A"/>
  </w:style>
  <w:style w:type="paragraph" w:styleId="Fuzeile">
    <w:name w:val="footer"/>
    <w:basedOn w:val="Standard"/>
    <w:link w:val="FuzeileZchn"/>
    <w:uiPriority w:val="99"/>
    <w:unhideWhenUsed/>
    <w:rsid w:val="0022278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278A"/>
  </w:style>
  <w:style w:type="character" w:styleId="Hyperlink">
    <w:name w:val="Hyperlink"/>
    <w:basedOn w:val="Absatz-Standardschriftart"/>
    <w:uiPriority w:val="99"/>
    <w:unhideWhenUsed/>
    <w:rsid w:val="0067183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1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afm-world.d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im-worl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F2D29C45059F46A283FF27D2ED6563" ma:contentTypeVersion="19" ma:contentTypeDescription="Ein neues Dokument erstellen." ma:contentTypeScope="" ma:versionID="437bfc92052cf41a6c767a26e95931f3">
  <xsd:schema xmlns:xsd="http://www.w3.org/2001/XMLSchema" xmlns:xs="http://www.w3.org/2001/XMLSchema" xmlns:p="http://schemas.microsoft.com/office/2006/metadata/properties" xmlns:ns2="fa6d0fd3-adea-4fad-bcce-6a738fa1bf7a" xmlns:ns3="e6a9d78c-a1a2-4fbf-ba7a-fa86424a243b" targetNamespace="http://schemas.microsoft.com/office/2006/metadata/properties" ma:root="true" ma:fieldsID="0164cfc39e902f40310444e96f13add7" ns2:_="" ns3:_="">
    <xsd:import namespace="fa6d0fd3-adea-4fad-bcce-6a738fa1bf7a"/>
    <xsd:import namespace="e6a9d78c-a1a2-4fbf-ba7a-fa86424a2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d0fd3-adea-4fad-bcce-6a738fa1bf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e1ce4f74-2d26-4dc7-9579-22e16be890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9d78c-a1a2-4fbf-ba7a-fa86424a243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3e3e9f-92a5-491c-bdaa-ea17814416a6}" ma:internalName="TaxCatchAll" ma:showField="CatchAllData" ma:web="e6a9d78c-a1a2-4fbf-ba7a-fa86424a2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9d78c-a1a2-4fbf-ba7a-fa86424a243b" xsi:nil="true"/>
    <lcf76f155ced4ddcb4097134ff3c332f xmlns="fa6d0fd3-adea-4fad-bcce-6a738fa1bf7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C515A9-000E-4F30-80DC-0CCEEF9CFD56}"/>
</file>

<file path=customXml/itemProps2.xml><?xml version="1.0" encoding="utf-8"?>
<ds:datastoreItem xmlns:ds="http://schemas.openxmlformats.org/officeDocument/2006/customXml" ds:itemID="{BD99AD81-F60E-4AB7-A6B6-1838F9427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F8E22F-ED1B-4E58-A582-78E71EBB4A0A}">
  <ds:schemaRefs>
    <ds:schemaRef ds:uri="http://schemas.microsoft.com/office/2006/metadata/properties"/>
    <ds:schemaRef ds:uri="http://schemas.microsoft.com/office/infopath/2007/PartnerControls"/>
    <ds:schemaRef ds:uri="e6a9d78c-a1a2-4fbf-ba7a-fa86424a243b"/>
    <ds:schemaRef ds:uri="fa6d0fd3-adea-4fad-bcce-6a738fa1bf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Links>
    <vt:vector size="12" baseType="variant">
      <vt:variant>
        <vt:i4>917596</vt:i4>
      </vt:variant>
      <vt:variant>
        <vt:i4>3</vt:i4>
      </vt:variant>
      <vt:variant>
        <vt:i4>0</vt:i4>
      </vt:variant>
      <vt:variant>
        <vt:i4>5</vt:i4>
      </vt:variant>
      <vt:variant>
        <vt:lpwstr>http://www.bim-world.de/</vt:lpwstr>
      </vt:variant>
      <vt:variant>
        <vt:lpwstr/>
      </vt:variant>
      <vt:variant>
        <vt:i4>917596</vt:i4>
      </vt:variant>
      <vt:variant>
        <vt:i4>0</vt:i4>
      </vt:variant>
      <vt:variant>
        <vt:i4>0</vt:i4>
      </vt:variant>
      <vt:variant>
        <vt:i4>5</vt:i4>
      </vt:variant>
      <vt:variant>
        <vt:lpwstr>http://www.bim-world.de/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Bakas</dc:creator>
  <cp:keywords/>
  <dc:description/>
  <cp:lastModifiedBy>Franziska Wegele</cp:lastModifiedBy>
  <cp:revision>5</cp:revision>
  <dcterms:created xsi:type="dcterms:W3CDTF">2025-12-08T08:39:00Z</dcterms:created>
  <dcterms:modified xsi:type="dcterms:W3CDTF">2025-12-08T08:42:00Z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0x0101006EF2D29C45059F46A283FF27D2ED6563</vt:lpwstr>
  </property>
  <property fmtid="{D5CDD505-2E9C-101B-9397-08002B2CF9AE}" pid="3" name="MediaServiceImageTags">
    <vt:lpwstr/>
  </property>
</Properties>
</file>